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399" w:rsidRDefault="003A4399" w:rsidP="00811985">
      <w:pPr>
        <w:pStyle w:val="AralkYok"/>
        <w:jc w:val="center"/>
        <w:rPr>
          <w:b/>
          <w:szCs w:val="20"/>
        </w:rPr>
      </w:pPr>
    </w:p>
    <w:p w:rsidR="003A4399" w:rsidRDefault="003A4399" w:rsidP="00811985">
      <w:pPr>
        <w:pStyle w:val="AralkYok"/>
        <w:jc w:val="center"/>
        <w:rPr>
          <w:b/>
          <w:szCs w:val="20"/>
        </w:rPr>
      </w:pPr>
    </w:p>
    <w:p w:rsidR="00BB7A62" w:rsidRPr="0069707E" w:rsidRDefault="003A4399" w:rsidP="00811985">
      <w:pPr>
        <w:pStyle w:val="AralkYok"/>
        <w:jc w:val="center"/>
        <w:rPr>
          <w:b/>
          <w:szCs w:val="20"/>
        </w:rPr>
      </w:pPr>
      <w:r w:rsidRPr="0069707E">
        <w:rPr>
          <w:b/>
          <w:szCs w:val="20"/>
        </w:rPr>
        <w:t>1.SINIF TÜRKÇE DERSİ DERS PLANI</w:t>
      </w:r>
    </w:p>
    <w:p w:rsidR="00BB7A62" w:rsidRPr="0069707E" w:rsidRDefault="003A4399" w:rsidP="00811985">
      <w:pPr>
        <w:pStyle w:val="AralkYok"/>
        <w:jc w:val="center"/>
        <w:rPr>
          <w:b/>
          <w:color w:val="FF0000"/>
          <w:szCs w:val="20"/>
        </w:rPr>
      </w:pPr>
      <w:r w:rsidRPr="0069707E">
        <w:rPr>
          <w:b/>
          <w:color w:val="FF0000"/>
          <w:szCs w:val="20"/>
        </w:rPr>
        <w:t>21.Hafta</w:t>
      </w:r>
    </w:p>
    <w:p w:rsidR="00BB7A62" w:rsidRPr="0069707E" w:rsidRDefault="003A4399" w:rsidP="00811985">
      <w:pPr>
        <w:pStyle w:val="AralkYok"/>
        <w:jc w:val="center"/>
        <w:rPr>
          <w:b/>
          <w:szCs w:val="20"/>
        </w:rPr>
      </w:pPr>
      <w:r w:rsidRPr="0069707E">
        <w:rPr>
          <w:b/>
          <w:szCs w:val="20"/>
        </w:rPr>
        <w:t xml:space="preserve"> (</w:t>
      </w:r>
      <w:r w:rsidR="003A451E" w:rsidRPr="0069707E">
        <w:rPr>
          <w:b/>
          <w:szCs w:val="20"/>
        </w:rPr>
        <w:t>22-26 Şubat 2027</w:t>
      </w:r>
      <w:r w:rsidRPr="0069707E">
        <w:rPr>
          <w:b/>
          <w:szCs w:val="20"/>
        </w:rPr>
        <w:t>)</w:t>
      </w:r>
    </w:p>
    <w:p w:rsidR="00BB7A62" w:rsidRDefault="00BB7A62" w:rsidP="00811985">
      <w:pPr>
        <w:tabs>
          <w:tab w:val="left" w:pos="5600"/>
        </w:tabs>
        <w:spacing w:line="240" w:lineRule="auto"/>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3D5C24" w:rsidTr="00154D89">
        <w:trPr>
          <w:trHeight w:val="229"/>
          <w:tblHeader/>
          <w:tblCellSpacing w:w="11" w:type="dxa"/>
        </w:trPr>
        <w:tc>
          <w:tcPr>
            <w:tcW w:w="10427" w:type="dxa"/>
            <w:gridSpan w:val="4"/>
            <w:shd w:val="clear" w:color="auto" w:fill="D5F9FB"/>
            <w:tcMar>
              <w:top w:w="0" w:type="dxa"/>
              <w:bottom w:w="0" w:type="dxa"/>
            </w:tcMa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3D5C24" w:rsidTr="00154D89">
        <w:trPr>
          <w:trHeight w:val="242"/>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3D5C24" w:rsidTr="00154D89">
        <w:trPr>
          <w:trHeight w:val="229"/>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F41579">
              <w:rPr>
                <w:rFonts w:ascii="Arial Narrow" w:hAnsi="Arial Narrow" w:cs="Times New Roman"/>
                <w:b/>
                <w:bCs/>
                <w:sz w:val="18"/>
                <w:szCs w:val="18"/>
              </w:rPr>
              <w:t>5. TEMA: YETENEKLERİMİZİ KEŞFEDİYORUZ</w:t>
            </w:r>
          </w:p>
        </w:tc>
        <w:tc>
          <w:tcPr>
            <w:tcW w:w="1266"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3D5C24" w:rsidTr="00154D89">
        <w:trPr>
          <w:trHeight w:val="229"/>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HERKES BİR ŞEYİ İYİ YAPAR</w:t>
            </w:r>
          </w:p>
        </w:tc>
      </w:tr>
      <w:tr w:rsidR="003D5C24" w:rsidTr="00154D89">
        <w:trPr>
          <w:trHeight w:val="229"/>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w:t>
            </w:r>
            <w:r w:rsidRPr="00170491">
              <w:rPr>
                <w:rFonts w:ascii="Arial Narrow" w:hAnsi="Arial Narrow" w:cs="Times New Roman"/>
                <w:sz w:val="18"/>
                <w:szCs w:val="18"/>
              </w:rPr>
              <w:t>Dinleme/İzleme, TAB2. Okuma, TAB3. Konuşma, TAB4. Yazma</w:t>
            </w:r>
          </w:p>
        </w:tc>
      </w:tr>
      <w:tr w:rsidR="003D5C24" w:rsidTr="00154D89">
        <w:trPr>
          <w:trHeight w:val="365"/>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F41579">
              <w:rPr>
                <w:rFonts w:ascii="Arial Narrow" w:hAnsi="Arial Narrow" w:cs="Times New Roman"/>
                <w:sz w:val="18"/>
                <w:szCs w:val="18"/>
              </w:rPr>
              <w:t>KB1. Saymak-Okumak, KB1. Yazmak-Çizmek, KB1. Bulmak-Seçmek, KB1. Belirlemek-İşaret</w:t>
            </w:r>
            <w:r>
              <w:rPr>
                <w:rFonts w:ascii="Arial Narrow" w:hAnsi="Arial Narrow" w:cs="Times New Roman"/>
                <w:sz w:val="18"/>
                <w:szCs w:val="18"/>
              </w:rPr>
              <w:t xml:space="preserve"> </w:t>
            </w:r>
            <w:r w:rsidRPr="00F41579">
              <w:rPr>
                <w:rFonts w:ascii="Arial Narrow" w:hAnsi="Arial Narrow" w:cs="Times New Roman"/>
                <w:sz w:val="18"/>
                <w:szCs w:val="18"/>
              </w:rPr>
              <w:t>Etmek, KB2.3. Özetleme, KB2.6. Bilgi Toplama, KB2.7. Karşılaştırma, KB2.10. Çıkarım</w:t>
            </w:r>
            <w:r>
              <w:rPr>
                <w:rFonts w:ascii="Arial Narrow" w:hAnsi="Arial Narrow" w:cs="Times New Roman"/>
                <w:sz w:val="18"/>
                <w:szCs w:val="18"/>
              </w:rPr>
              <w:t xml:space="preserve"> </w:t>
            </w:r>
            <w:r w:rsidRPr="00F41579">
              <w:rPr>
                <w:rFonts w:ascii="Arial Narrow" w:hAnsi="Arial Narrow" w:cs="Times New Roman"/>
                <w:sz w:val="18"/>
                <w:szCs w:val="18"/>
              </w:rPr>
              <w:t>Yapma, KB2.1</w:t>
            </w:r>
            <w:r w:rsidRPr="00F41579">
              <w:rPr>
                <w:rFonts w:ascii="Arial Narrow" w:hAnsi="Arial Narrow" w:cs="Times New Roman"/>
                <w:sz w:val="18"/>
                <w:szCs w:val="18"/>
              </w:rPr>
              <w:t>2. Mevcut Bilgiye/Veriye Dayalı Tahmin Etme, KB2.14. Yorumlama, KB2.17.</w:t>
            </w:r>
            <w:r>
              <w:rPr>
                <w:rFonts w:ascii="Arial Narrow" w:hAnsi="Arial Narrow" w:cs="Times New Roman"/>
                <w:sz w:val="18"/>
                <w:szCs w:val="18"/>
              </w:rPr>
              <w:t xml:space="preserve"> </w:t>
            </w:r>
            <w:r w:rsidRPr="00F41579">
              <w:rPr>
                <w:rFonts w:ascii="Arial Narrow" w:hAnsi="Arial Narrow" w:cs="Times New Roman"/>
                <w:sz w:val="18"/>
                <w:szCs w:val="18"/>
              </w:rPr>
              <w:t>Değerlendirme, KB3.1. Karar verme</w:t>
            </w:r>
          </w:p>
        </w:tc>
      </w:tr>
      <w:tr w:rsidR="003D5C24" w:rsidTr="00154D89">
        <w:trPr>
          <w:trHeight w:val="242"/>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604101">
              <w:rPr>
                <w:rFonts w:ascii="Arial Narrow" w:hAnsi="Arial Narrow" w:cs="Times New Roman"/>
                <w:sz w:val="18"/>
                <w:szCs w:val="18"/>
              </w:rPr>
              <w:t>E1.1. Merak, E1.2. Bağımsızlık, E1.5. Kendine Güvenme (Öz Güven), E3.3. Yaratıcılık, E3.4.</w:t>
            </w:r>
            <w:r>
              <w:rPr>
                <w:rFonts w:ascii="Arial Narrow" w:hAnsi="Arial Narrow" w:cs="Times New Roman"/>
                <w:sz w:val="18"/>
                <w:szCs w:val="18"/>
              </w:rPr>
              <w:t xml:space="preserve"> </w:t>
            </w:r>
            <w:r w:rsidRPr="00604101">
              <w:rPr>
                <w:rFonts w:ascii="Arial Narrow" w:hAnsi="Arial Narrow" w:cs="Times New Roman"/>
                <w:sz w:val="18"/>
                <w:szCs w:val="18"/>
              </w:rPr>
              <w:t>Gerçeği Arama, E3.8. Soru Sorma</w:t>
            </w:r>
          </w:p>
        </w:tc>
      </w:tr>
      <w:tr w:rsidR="003D5C24" w:rsidTr="00154D89">
        <w:trPr>
          <w:trHeight w:val="229"/>
          <w:tblHeader/>
          <w:tblCellSpacing w:w="11" w:type="dxa"/>
        </w:trPr>
        <w:tc>
          <w:tcPr>
            <w:tcW w:w="10427" w:type="dxa"/>
            <w:gridSpan w:val="4"/>
            <w:shd w:val="clear" w:color="auto" w:fill="D5F9FB"/>
            <w:tcMar>
              <w:top w:w="0" w:type="dxa"/>
              <w:bottom w:w="0" w:type="dxa"/>
            </w:tcMa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3D5C24" w:rsidTr="00154D89">
        <w:trPr>
          <w:trHeight w:val="229"/>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604101">
              <w:rPr>
                <w:rFonts w:ascii="Arial Narrow" w:hAnsi="Arial Narrow" w:cs="Times New Roman"/>
                <w:sz w:val="18"/>
                <w:szCs w:val="18"/>
              </w:rPr>
              <w:t>SDB1.1. Kendini Tanıma (Öz Farkındalık Becerisi), SDB2.1. İletişim, SDB3.1. Uyum</w:t>
            </w:r>
          </w:p>
        </w:tc>
      </w:tr>
      <w:tr w:rsidR="003D5C24" w:rsidTr="00154D89">
        <w:trPr>
          <w:trHeight w:val="242"/>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604101">
              <w:rPr>
                <w:rFonts w:ascii="Arial Narrow" w:hAnsi="Arial Narrow" w:cs="Times New Roman"/>
                <w:sz w:val="18"/>
                <w:szCs w:val="18"/>
              </w:rPr>
              <w:t>D7. Estetik, D14. Saygı</w:t>
            </w:r>
          </w:p>
        </w:tc>
      </w:tr>
      <w:tr w:rsidR="003D5C24" w:rsidTr="00154D89">
        <w:trPr>
          <w:trHeight w:val="229"/>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604101">
              <w:rPr>
                <w:rFonts w:ascii="Arial Narrow" w:hAnsi="Arial Narrow" w:cs="Times New Roman"/>
                <w:sz w:val="18"/>
                <w:szCs w:val="18"/>
              </w:rPr>
              <w:t xml:space="preserve">OB1. Bilgi Okuryazarlığı, OB2. Dijital Okuryazarlık, OB4. </w:t>
            </w:r>
            <w:r w:rsidRPr="00604101">
              <w:rPr>
                <w:rFonts w:ascii="Arial Narrow" w:hAnsi="Arial Narrow" w:cs="Times New Roman"/>
                <w:sz w:val="18"/>
                <w:szCs w:val="18"/>
              </w:rPr>
              <w:t>Görsel Okuryazarlık</w:t>
            </w:r>
          </w:p>
        </w:tc>
      </w:tr>
      <w:tr w:rsidR="003D5C24" w:rsidTr="00154D89">
        <w:trPr>
          <w:trHeight w:val="229"/>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w:t>
            </w:r>
            <w:r>
              <w:rPr>
                <w:rFonts w:ascii="Arial Narrow" w:hAnsi="Arial Narrow" w:cs="Times New Roman"/>
                <w:sz w:val="18"/>
                <w:szCs w:val="18"/>
              </w:rPr>
              <w:t xml:space="preserve"> Sanatlar</w:t>
            </w:r>
          </w:p>
        </w:tc>
      </w:tr>
      <w:tr w:rsidR="003D5C24" w:rsidTr="00154D89">
        <w:trPr>
          <w:trHeight w:val="612"/>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T.D.1.1. Dinleme/izlemeyi yönetebilme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c) Dinleme kurallarına uygun olarak dinler.</w:t>
            </w:r>
          </w:p>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 xml:space="preserve">T.D.1.3. Dinlediklerini/izlediklerini </w:t>
            </w:r>
            <w:r w:rsidRPr="00604101">
              <w:rPr>
                <w:rFonts w:ascii="Arial Narrow" w:hAnsi="Arial Narrow" w:cs="Times New Roman"/>
                <w:b/>
                <w:sz w:val="18"/>
                <w:szCs w:val="18"/>
              </w:rPr>
              <w:t>çözümleyebilme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c) Dinlediği/izlediği metnin konusunu bulur.</w:t>
            </w:r>
          </w:p>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T.K.1.1. Konuşmalarını yönetebilme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b) Konuşma sırasında dinleyiciler ile göz teması kurar.</w:t>
            </w:r>
          </w:p>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T.K.1.2. Konuşmalarında içerik oluşturabilme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c) Kendisi ve ailesi hakkında konuşmalar yapar.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ç) Dinledikl</w:t>
            </w:r>
            <w:r w:rsidRPr="00604101">
              <w:rPr>
                <w:rFonts w:ascii="Arial Narrow" w:hAnsi="Arial Narrow" w:cs="Times New Roman"/>
                <w:sz w:val="18"/>
                <w:szCs w:val="18"/>
              </w:rPr>
              <w:t>erini/izlediklerini ifade ederken ön bilgilerini kullanır.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h) İlgi alanına yönelik seçtiği bir konu hakkında konuşur.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ı) Konuşmalarını desteklemek için görseller kullanır.</w:t>
            </w:r>
          </w:p>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T.K.1.3. Konuşma kurallarını uygulayabilme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b) Konuşmalarında konuşma hızını ayarlar.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d) Konuşmalarında sözcükleri yerinde ve anlamına uygun kullanır.</w:t>
            </w:r>
          </w:p>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T.O.1.1. Okuma sürecini yönetebilme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e) Okuyacağı metnin başlığı ve görsellerini inceler.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f) Kuralına uygun sesli ve sessiz okur.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g) Anlaşılabilir ve uygun bir hızda sesli okur.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 xml:space="preserve">h) Noktalama </w:t>
            </w:r>
            <w:r w:rsidRPr="00604101">
              <w:rPr>
                <w:rFonts w:ascii="Arial Narrow" w:hAnsi="Arial Narrow" w:cs="Times New Roman"/>
                <w:sz w:val="18"/>
                <w:szCs w:val="18"/>
              </w:rPr>
              <w:t>işaretlerine dikkat ederek okur.</w:t>
            </w:r>
          </w:p>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T.O.1.2. Okudukları ile ilgili anlam oluşturabilme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b) Okuduğu metindeki bilgiler ile ön bilgileri arasında bağlantı kurar.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c) Okuyacağı metnin başlığından ve görsellerinden hareketle metnin konusu hakkında</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tahminde bulunur.</w:t>
            </w:r>
          </w:p>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T.O.1.3. Okuduklarını çözümleyebilme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a) Okuduğu metnin konusunu bulur.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T.Y.1.1. Yazılı anlatım becerilerini yönetebilme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c) Hece, sözcük ve cümleler yazar.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d) Verilen bir metni metne bakarak yazar.</w:t>
            </w:r>
          </w:p>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T.Y.1.2. Yazılarında içerik oluşturabilme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e) Dinlediği/izl</w:t>
            </w:r>
            <w:r w:rsidRPr="00604101">
              <w:rPr>
                <w:rFonts w:ascii="Arial Narrow" w:hAnsi="Arial Narrow" w:cs="Times New Roman"/>
                <w:sz w:val="18"/>
                <w:szCs w:val="18"/>
              </w:rPr>
              <w:t>ediği veya okuduğu bir metindeki olayları oluş sırasına göre kendi ifadeleriyle yazar.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g) Seçtiği görselden hareketle kısa bir metin yazar.</w:t>
            </w:r>
          </w:p>
          <w:p w:rsidR="00BB7A62" w:rsidRPr="00604101" w:rsidRDefault="003A4399" w:rsidP="00811985">
            <w:pPr>
              <w:pStyle w:val="AralkYok"/>
              <w:rPr>
                <w:rFonts w:ascii="Arial Narrow" w:hAnsi="Arial Narrow" w:cs="Times New Roman"/>
                <w:b/>
                <w:sz w:val="18"/>
                <w:szCs w:val="18"/>
              </w:rPr>
            </w:pPr>
            <w:r w:rsidRPr="00604101">
              <w:rPr>
                <w:rFonts w:ascii="Arial Narrow" w:hAnsi="Arial Narrow" w:cs="Times New Roman"/>
                <w:b/>
                <w:sz w:val="18"/>
                <w:szCs w:val="18"/>
              </w:rPr>
              <w:t>T.Y.1.3. Yazma kurallarını uygulayabilme</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e) Anlamını bilmediği sözcüğün anlamını çevrim içi veya basılı kaynaklardan</w:t>
            </w:r>
            <w:r w:rsidRPr="00604101">
              <w:rPr>
                <w:rFonts w:ascii="Arial Narrow" w:hAnsi="Arial Narrow" w:cs="Times New Roman"/>
                <w:sz w:val="18"/>
                <w:szCs w:val="18"/>
              </w:rPr>
              <w:t xml:space="preserve"> araştırarak yazar.</w:t>
            </w:r>
          </w:p>
          <w:p w:rsidR="00BB7A62" w:rsidRPr="00604101" w:rsidRDefault="003A4399" w:rsidP="00811985">
            <w:pPr>
              <w:pStyle w:val="AralkYok"/>
              <w:rPr>
                <w:rFonts w:ascii="Arial Narrow" w:hAnsi="Arial Narrow" w:cs="Times New Roman"/>
                <w:sz w:val="18"/>
                <w:szCs w:val="18"/>
              </w:rPr>
            </w:pPr>
            <w:r w:rsidRPr="00604101">
              <w:rPr>
                <w:rFonts w:ascii="Arial Narrow" w:hAnsi="Arial Narrow" w:cs="Times New Roman"/>
                <w:sz w:val="18"/>
                <w:szCs w:val="18"/>
              </w:rPr>
              <w:t>h) Rakam ve sayıları kuralına uygun yazar.</w:t>
            </w:r>
          </w:p>
        </w:tc>
      </w:tr>
      <w:tr w:rsidR="003D5C24" w:rsidTr="00154D89">
        <w:trPr>
          <w:trHeight w:val="242"/>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BB7A62" w:rsidRPr="00604101" w:rsidRDefault="003A4399" w:rsidP="00811985">
            <w:pPr>
              <w:spacing w:line="240" w:lineRule="auto"/>
              <w:rPr>
                <w:rFonts w:ascii="Arial Narrow" w:hAnsi="Arial Narrow" w:cs="Times New Roman"/>
                <w:sz w:val="18"/>
                <w:szCs w:val="18"/>
              </w:rPr>
            </w:pPr>
            <w:r w:rsidRPr="00604101">
              <w:rPr>
                <w:rFonts w:ascii="Arial Narrow" w:hAnsi="Arial Narrow" w:cs="Times New Roman"/>
                <w:sz w:val="18"/>
                <w:szCs w:val="18"/>
              </w:rPr>
              <w:t>Öğrenme çıktıları; gözlem formu, performans görevi, dereceli puanlama anahtarı, kontrol</w:t>
            </w:r>
            <w:r>
              <w:rPr>
                <w:rFonts w:ascii="Arial Narrow" w:hAnsi="Arial Narrow" w:cs="Times New Roman"/>
                <w:sz w:val="18"/>
                <w:szCs w:val="18"/>
              </w:rPr>
              <w:t xml:space="preserve"> </w:t>
            </w:r>
            <w:r w:rsidRPr="00604101">
              <w:rPr>
                <w:rFonts w:ascii="Arial Narrow" w:hAnsi="Arial Narrow" w:cs="Times New Roman"/>
                <w:sz w:val="18"/>
                <w:szCs w:val="18"/>
              </w:rPr>
              <w:t xml:space="preserve">listesi, öz değerlendirme formu, çalışma kâğıdı, öğrenci öğrenme dosyası kullanılarak </w:t>
            </w:r>
            <w:r w:rsidRPr="00604101">
              <w:rPr>
                <w:rFonts w:ascii="Arial Narrow" w:hAnsi="Arial Narrow" w:cs="Times New Roman"/>
                <w:sz w:val="18"/>
                <w:szCs w:val="18"/>
              </w:rPr>
              <w:t>değerlendirilebilir.</w:t>
            </w:r>
            <w:r>
              <w:rPr>
                <w:rFonts w:ascii="Arial Narrow" w:hAnsi="Arial Narrow" w:cs="Times New Roman"/>
                <w:sz w:val="18"/>
                <w:szCs w:val="18"/>
              </w:rPr>
              <w:t xml:space="preserve"> </w:t>
            </w:r>
            <w:r w:rsidRPr="00604101">
              <w:rPr>
                <w:rFonts w:ascii="Arial Narrow" w:hAnsi="Arial Narrow" w:cs="Times New Roman"/>
                <w:sz w:val="18"/>
                <w:szCs w:val="18"/>
              </w:rPr>
              <w:t>Okuduğunu ve dinlediğini anlama, yazma ve konuşma becerisini içine alan</w:t>
            </w:r>
            <w:r>
              <w:rPr>
                <w:rFonts w:ascii="Arial Narrow" w:hAnsi="Arial Narrow" w:cs="Times New Roman"/>
                <w:sz w:val="18"/>
                <w:szCs w:val="18"/>
              </w:rPr>
              <w:t xml:space="preserve"> </w:t>
            </w:r>
            <w:r w:rsidRPr="00604101">
              <w:rPr>
                <w:rFonts w:ascii="Arial Narrow" w:hAnsi="Arial Narrow" w:cs="Times New Roman"/>
                <w:sz w:val="18"/>
                <w:szCs w:val="18"/>
              </w:rPr>
              <w:t>bir performans görevi verilebilir. Performans görevi analitik dereceli puanlama anahtarı</w:t>
            </w:r>
          </w:p>
          <w:p w:rsidR="00BB7A62" w:rsidRPr="00170491" w:rsidRDefault="003A4399" w:rsidP="00811985">
            <w:pPr>
              <w:spacing w:line="240" w:lineRule="auto"/>
              <w:rPr>
                <w:rFonts w:ascii="Arial Narrow" w:hAnsi="Arial Narrow" w:cs="Times New Roman"/>
                <w:sz w:val="18"/>
                <w:szCs w:val="18"/>
              </w:rPr>
            </w:pPr>
            <w:r w:rsidRPr="00604101">
              <w:rPr>
                <w:rFonts w:ascii="Arial Narrow" w:hAnsi="Arial Narrow" w:cs="Times New Roman"/>
                <w:sz w:val="18"/>
                <w:szCs w:val="18"/>
              </w:rPr>
              <w:t>kullanılarak değerlendirilebilir.</w:t>
            </w:r>
          </w:p>
        </w:tc>
      </w:tr>
      <w:tr w:rsidR="003D5C24" w:rsidTr="003A451E">
        <w:trPr>
          <w:trHeight w:val="461"/>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Pr>
                <w:rFonts w:ascii="Arial Narrow" w:hAnsi="Arial Narrow" w:cs="Times New Roman"/>
                <w:sz w:val="18"/>
                <w:szCs w:val="18"/>
              </w:rPr>
              <w:t xml:space="preserve">1-Ders Kitabı </w:t>
            </w:r>
            <w:r>
              <w:rPr>
                <w:rFonts w:ascii="Arial Narrow" w:hAnsi="Arial Narrow" w:cs="Times New Roman"/>
                <w:sz w:val="18"/>
                <w:szCs w:val="18"/>
              </w:rPr>
              <w:t>2-Akıllı Tahta ve Projeksiyon 3 Dijital Ürünler 4. Çalışma Sayfaları 5.Videolar 6.Kütüphane</w:t>
            </w:r>
          </w:p>
        </w:tc>
      </w:tr>
      <w:tr w:rsidR="003D5C24" w:rsidTr="00154D89">
        <w:trPr>
          <w:trHeight w:val="471"/>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3. Tümdengelim 4. Grup tartışması 5. Gezi gözlem 6. Gösteri 7. Soru yanıt 8. Örnek olay  9. Beyin fırtınası 10. Canlandır</w:t>
            </w:r>
            <w:r w:rsidRPr="00170491">
              <w:rPr>
                <w:rFonts w:ascii="Arial Narrow" w:hAnsi="Arial Narrow" w:cs="Times New Roman"/>
                <w:sz w:val="18"/>
                <w:szCs w:val="18"/>
              </w:rPr>
              <w:t>ma 11. Grup çalışmaları 12. Oyunlar 13. Rol yapma 14. Canlandırma</w:t>
            </w:r>
          </w:p>
        </w:tc>
      </w:tr>
      <w:tr w:rsidR="003D5C24" w:rsidTr="00154D89">
        <w:trPr>
          <w:trHeight w:val="401"/>
          <w:tblHeader/>
          <w:tblCellSpacing w:w="11" w:type="dxa"/>
        </w:trPr>
        <w:tc>
          <w:tcPr>
            <w:tcW w:w="2112" w:type="dxa"/>
            <w:tcMar>
              <w:top w:w="0" w:type="dxa"/>
              <w:bottom w:w="0" w:type="dxa"/>
            </w:tcMar>
            <w:vAlign w:val="center"/>
          </w:tcPr>
          <w:p w:rsidR="00BB7A62" w:rsidRPr="00170491" w:rsidRDefault="003A4399"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604101">
              <w:rPr>
                <w:rFonts w:ascii="Arial Narrow" w:hAnsi="Arial Narrow" w:cs="Times New Roman"/>
                <w:sz w:val="18"/>
                <w:szCs w:val="18"/>
              </w:rPr>
              <w:t>çocuk kültürü, dijital oyunlar, eğlence, geleneksel sanatlar, hayal</w:t>
            </w:r>
          </w:p>
        </w:tc>
      </w:tr>
    </w:tbl>
    <w:p w:rsidR="003A451E" w:rsidRDefault="003A451E"/>
    <w:p w:rsidR="00D70133" w:rsidRDefault="00D70133"/>
    <w:p w:rsidR="00D70133" w:rsidRDefault="00D70133"/>
    <w:p w:rsidR="00D70133" w:rsidRDefault="00D70133"/>
    <w:p w:rsidR="00D70133" w:rsidRDefault="00D70133"/>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3D5C24" w:rsidTr="00154D89">
        <w:trPr>
          <w:trHeight w:val="242"/>
          <w:tblHeader/>
          <w:tblCellSpacing w:w="11" w:type="dxa"/>
        </w:trPr>
        <w:tc>
          <w:tcPr>
            <w:tcW w:w="10427" w:type="dxa"/>
            <w:gridSpan w:val="2"/>
            <w:shd w:val="clear" w:color="auto" w:fill="D5F9FB"/>
            <w:tcMar>
              <w:top w:w="0" w:type="dxa"/>
              <w:bottom w:w="0" w:type="dxa"/>
            </w:tcMa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3D5C24" w:rsidTr="00154D89">
        <w:trPr>
          <w:trHeight w:val="4079"/>
          <w:tblHeader/>
          <w:tblCellSpacing w:w="11" w:type="dxa"/>
        </w:trPr>
        <w:tc>
          <w:tcPr>
            <w:tcW w:w="2112" w:type="dxa"/>
            <w:tcMar>
              <w:top w:w="0" w:type="dxa"/>
              <w:bottom w:w="0" w:type="dxa"/>
            </w:tcMar>
            <w:vAlign w:val="center"/>
          </w:tcPr>
          <w:p w:rsidR="00400E40" w:rsidRPr="00170491" w:rsidRDefault="003A4399"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400E40" w:rsidRPr="00400E40" w:rsidRDefault="003A4399" w:rsidP="00811985">
            <w:pPr>
              <w:pStyle w:val="AralkYok"/>
              <w:rPr>
                <w:rFonts w:ascii="Arial Narrow" w:eastAsia="Times New Roman" w:hAnsi="Arial Narrow" w:cs="Times New Roman"/>
                <w:b/>
                <w:sz w:val="18"/>
                <w:szCs w:val="18"/>
              </w:rPr>
            </w:pPr>
            <w:r w:rsidRPr="00400E40">
              <w:rPr>
                <w:rFonts w:ascii="Arial Narrow" w:eastAsia="Times New Roman" w:hAnsi="Arial Narrow" w:cs="Times New Roman"/>
                <w:b/>
                <w:sz w:val="18"/>
                <w:szCs w:val="18"/>
              </w:rPr>
              <w:t xml:space="preserve">Ders Kitabı s.35  </w:t>
            </w:r>
            <w:r w:rsidRPr="00400E40">
              <w:rPr>
                <w:rFonts w:ascii="Arial Narrow" w:eastAsia="Times New Roman" w:hAnsi="Arial Narrow" w:cs="Times New Roman"/>
                <w:sz w:val="18"/>
                <w:szCs w:val="18"/>
              </w:rPr>
              <w:t xml:space="preserve">İşlenecek metinle </w:t>
            </w:r>
            <w:r w:rsidRPr="00400E40">
              <w:rPr>
                <w:rFonts w:ascii="Arial Narrow" w:eastAsia="Times New Roman" w:hAnsi="Arial Narrow" w:cs="Times New Roman"/>
                <w:sz w:val="18"/>
                <w:szCs w:val="18"/>
              </w:rPr>
              <w:t>ilgili belirlenen video, sunu, şarkı gibi materyal veya etkinliklerle metnin içeriğinin merak edilmesi sağlanır (E1.1).</w:t>
            </w:r>
          </w:p>
          <w:p w:rsidR="00400E40" w:rsidRPr="00400E40" w:rsidRDefault="003A4399" w:rsidP="00811985">
            <w:pPr>
              <w:pStyle w:val="AralkYok"/>
              <w:rPr>
                <w:rFonts w:ascii="Arial Narrow" w:eastAsia="Times New Roman" w:hAnsi="Arial Narrow" w:cs="Times New Roman"/>
                <w:b/>
                <w:sz w:val="18"/>
                <w:szCs w:val="18"/>
              </w:rPr>
            </w:pPr>
            <w:r w:rsidRPr="00400E40">
              <w:rPr>
                <w:rFonts w:ascii="Arial Narrow" w:eastAsia="Times New Roman" w:hAnsi="Arial Narrow" w:cs="Times New Roman"/>
                <w:b/>
                <w:sz w:val="18"/>
                <w:szCs w:val="18"/>
              </w:rPr>
              <w:t xml:space="preserve">Ders Kitabı s.36 </w:t>
            </w:r>
            <w:r w:rsidRPr="00400E40">
              <w:rPr>
                <w:rFonts w:ascii="Arial Narrow" w:eastAsia="Times New Roman" w:hAnsi="Arial Narrow" w:cs="Times New Roman"/>
                <w:sz w:val="18"/>
                <w:szCs w:val="18"/>
              </w:rPr>
              <w:t xml:space="preserve"> Metnin görselleri ve başlığı incelenerek okunacak metnin konusu hakkında tahminde bulundurulur (KB2.12). Tahminler ifa</w:t>
            </w:r>
            <w:r w:rsidRPr="00400E40">
              <w:rPr>
                <w:rFonts w:ascii="Arial Narrow" w:eastAsia="Times New Roman" w:hAnsi="Arial Narrow" w:cs="Times New Roman"/>
                <w:sz w:val="18"/>
                <w:szCs w:val="18"/>
              </w:rPr>
              <w:t>de edilirken uygun zamanda söz alınması gerektiği hatırlatılır (D14). Görsellerin incelenmesi esnasında görsel okuryazarlığı desteklenir (OB4). Bu süreç, gözlem formu kullanılarak değerlendirilebilir.</w:t>
            </w:r>
          </w:p>
          <w:p w:rsidR="00400E40" w:rsidRPr="00400E40" w:rsidRDefault="003A4399" w:rsidP="00811985">
            <w:pPr>
              <w:pStyle w:val="AralkYok"/>
              <w:rPr>
                <w:rFonts w:ascii="Arial Narrow" w:eastAsia="Times New Roman" w:hAnsi="Arial Narrow" w:cs="Times New Roman"/>
                <w:sz w:val="18"/>
                <w:szCs w:val="18"/>
              </w:rPr>
            </w:pPr>
            <w:r w:rsidRPr="00400E40">
              <w:rPr>
                <w:rFonts w:ascii="Arial Narrow" w:eastAsia="Times New Roman" w:hAnsi="Arial Narrow" w:cs="Times New Roman"/>
                <w:b/>
                <w:sz w:val="18"/>
                <w:szCs w:val="18"/>
              </w:rPr>
              <w:t xml:space="preserve">Ders Kitabı s.37  </w:t>
            </w:r>
            <w:r w:rsidRPr="00400E40">
              <w:rPr>
                <w:rFonts w:ascii="Arial Narrow" w:eastAsia="Times New Roman" w:hAnsi="Arial Narrow" w:cs="Times New Roman"/>
                <w:sz w:val="18"/>
                <w:szCs w:val="18"/>
              </w:rPr>
              <w:t xml:space="preserve"> Metin, vurgu ve tonlamaya dikkat edi</w:t>
            </w:r>
            <w:r w:rsidRPr="00400E40">
              <w:rPr>
                <w:rFonts w:ascii="Arial Narrow" w:eastAsia="Times New Roman" w:hAnsi="Arial Narrow" w:cs="Times New Roman"/>
                <w:sz w:val="18"/>
                <w:szCs w:val="18"/>
              </w:rPr>
              <w:t>lerek sesli bir şekilde örnek olarak okunur. Sesli okuma yapılırken metnin dinleme kurallarına uygun dinlenmesi istenir (D14). Daha sonra öğretmeni takip ederek (yankılayıcı okuma) sesli okuma ve öğretmenle (koro hâlinde okuma) sesli okuma çalışmaları yapı</w:t>
            </w:r>
            <w:r w:rsidRPr="00400E40">
              <w:rPr>
                <w:rFonts w:ascii="Arial Narrow" w:eastAsia="Times New Roman" w:hAnsi="Arial Narrow" w:cs="Times New Roman"/>
                <w:sz w:val="18"/>
                <w:szCs w:val="18"/>
              </w:rPr>
              <w:t>lır. Anlaşılabilir, uygun bir hızda ve noktalama işaretlerine dikkat edilerek sesli okuma çalışmaları yaptırılır. Sesli okuma esnasında öğrencilerden metni parmakla takip etmeden, uygun oturuş pozisyonunda, metin ve göz arasındaki mesafeye dikkat ederek ok</w:t>
            </w:r>
            <w:r w:rsidRPr="00400E40">
              <w:rPr>
                <w:rFonts w:ascii="Arial Narrow" w:eastAsia="Times New Roman" w:hAnsi="Arial Narrow" w:cs="Times New Roman"/>
                <w:sz w:val="18"/>
                <w:szCs w:val="18"/>
              </w:rPr>
              <w:t xml:space="preserve">umaları istenir (KB1). </w:t>
            </w:r>
          </w:p>
          <w:p w:rsidR="00400E40" w:rsidRPr="00400E40" w:rsidRDefault="003A4399" w:rsidP="00811985">
            <w:pPr>
              <w:pStyle w:val="AralkYok"/>
              <w:rPr>
                <w:rFonts w:ascii="Arial Narrow" w:eastAsia="Times New Roman" w:hAnsi="Arial Narrow" w:cs="Times New Roman"/>
                <w:sz w:val="18"/>
                <w:szCs w:val="18"/>
              </w:rPr>
            </w:pPr>
            <w:r w:rsidRPr="00400E40">
              <w:rPr>
                <w:rFonts w:ascii="Arial Narrow" w:eastAsia="Times New Roman" w:hAnsi="Arial Narrow" w:cs="Times New Roman"/>
                <w:b/>
                <w:sz w:val="18"/>
                <w:szCs w:val="18"/>
              </w:rPr>
              <w:t xml:space="preserve">Ders Kitabı s.38 </w:t>
            </w:r>
            <w:r w:rsidRPr="00400E40">
              <w:rPr>
                <w:rFonts w:ascii="Arial Narrow" w:eastAsia="Times New Roman" w:hAnsi="Arial Narrow" w:cs="Times New Roman"/>
                <w:sz w:val="18"/>
                <w:szCs w:val="18"/>
              </w:rPr>
              <w:t xml:space="preserve"> Metinde anlamı bilinmeyen sözcüklerin belirlenmesi istenir.  Anlamı yeni öğrenilen sözcüklerin cümle içinde kullanılması istenir. Öğrenilen sözcüklerden hareketle öğrencilerin kendi ilgileri doğrultusunda duygu ve </w:t>
            </w:r>
            <w:r w:rsidRPr="00400E40">
              <w:rPr>
                <w:rFonts w:ascii="Arial Narrow" w:eastAsia="Times New Roman" w:hAnsi="Arial Narrow" w:cs="Times New Roman"/>
                <w:sz w:val="18"/>
                <w:szCs w:val="18"/>
              </w:rPr>
              <w:t>düşüncelerini sözlü veya yazılı olarak serbestçe ifade edebilecekleri cümle veya metin oluşturmaları istenerek bağımsızlık eğilimleri desteklenir Bu süreç, kontrol listesi kullanılarak değerlendirilebilir.</w:t>
            </w:r>
          </w:p>
          <w:p w:rsidR="00400E40" w:rsidRPr="00400E40" w:rsidRDefault="003A4399" w:rsidP="00811985">
            <w:pPr>
              <w:pStyle w:val="AralkYok"/>
              <w:rPr>
                <w:rFonts w:ascii="Arial Narrow" w:eastAsia="Times New Roman" w:hAnsi="Arial Narrow" w:cs="Times New Roman"/>
                <w:sz w:val="18"/>
                <w:szCs w:val="18"/>
              </w:rPr>
            </w:pPr>
            <w:r w:rsidRPr="00400E40">
              <w:rPr>
                <w:rFonts w:ascii="Arial Narrow" w:eastAsia="Times New Roman" w:hAnsi="Arial Narrow" w:cs="Times New Roman"/>
                <w:b/>
                <w:sz w:val="18"/>
                <w:szCs w:val="18"/>
              </w:rPr>
              <w:t xml:space="preserve">Ders Kitabı s.39  </w:t>
            </w:r>
            <w:r w:rsidRPr="00400E40">
              <w:rPr>
                <w:sz w:val="18"/>
                <w:szCs w:val="18"/>
              </w:rPr>
              <w:t xml:space="preserve"> </w:t>
            </w:r>
            <w:r w:rsidRPr="00400E40">
              <w:rPr>
                <w:rFonts w:ascii="Arial Narrow" w:eastAsia="Times New Roman" w:hAnsi="Arial Narrow" w:cs="Times New Roman"/>
                <w:sz w:val="18"/>
                <w:szCs w:val="18"/>
              </w:rPr>
              <w:t>Metnin en beğenilen bölümünün a</w:t>
            </w:r>
            <w:r w:rsidRPr="00400E40">
              <w:rPr>
                <w:rFonts w:ascii="Arial Narrow" w:eastAsia="Times New Roman" w:hAnsi="Arial Narrow" w:cs="Times New Roman"/>
                <w:sz w:val="18"/>
                <w:szCs w:val="18"/>
              </w:rPr>
              <w:t>nlatılması ve anlatılan bölümle ilgili görseller oluşturulması istenir. Görsel oluşturulurken görselin öğrencilerin kendi bakış açılarını yansıtacak nitelikte olmasına dikkat edilir (KB3.1, E3.3, D7).</w:t>
            </w:r>
          </w:p>
          <w:p w:rsidR="00400E40" w:rsidRPr="00400E40" w:rsidRDefault="003A4399" w:rsidP="00811985">
            <w:pPr>
              <w:pStyle w:val="AralkYok"/>
              <w:rPr>
                <w:rFonts w:ascii="Arial Narrow" w:eastAsia="Times New Roman" w:hAnsi="Arial Narrow" w:cs="Times New Roman"/>
                <w:b/>
                <w:sz w:val="18"/>
                <w:szCs w:val="18"/>
              </w:rPr>
            </w:pPr>
            <w:r w:rsidRPr="00400E40">
              <w:rPr>
                <w:rFonts w:ascii="Arial Narrow" w:eastAsia="Times New Roman" w:hAnsi="Arial Narrow" w:cs="Times New Roman"/>
                <w:b/>
                <w:sz w:val="18"/>
                <w:szCs w:val="18"/>
              </w:rPr>
              <w:t xml:space="preserve">Ders Kitabı s.40 </w:t>
            </w:r>
            <w:r w:rsidRPr="00400E40">
              <w:rPr>
                <w:rFonts w:ascii="Arial Narrow" w:eastAsia="Times New Roman" w:hAnsi="Arial Narrow" w:cs="Times New Roman"/>
                <w:sz w:val="18"/>
                <w:szCs w:val="18"/>
              </w:rPr>
              <w:t xml:space="preserve"> Metnin konusuna yönelik yapılan tahmi</w:t>
            </w:r>
            <w:r w:rsidRPr="00400E40">
              <w:rPr>
                <w:rFonts w:ascii="Arial Narrow" w:eastAsia="Times New Roman" w:hAnsi="Arial Narrow" w:cs="Times New Roman"/>
                <w:sz w:val="18"/>
                <w:szCs w:val="18"/>
              </w:rPr>
              <w:t>nler üzerine konuşulur. Verilen ipuçları ile metnin konusu buldurulur. Metnin konusuna yönelik yapılan tahminlerin doğruluğu kontrol edilir (KB2.10, E3.4). Bu süreç, gözlem formu veya çalışma kâğıdı kullanılarak değerlendirilebilir.</w:t>
            </w:r>
            <w:r w:rsidRPr="00400E40">
              <w:rPr>
                <w:sz w:val="18"/>
                <w:szCs w:val="18"/>
              </w:rPr>
              <w:t xml:space="preserve"> </w:t>
            </w:r>
            <w:r w:rsidRPr="00400E40">
              <w:rPr>
                <w:rFonts w:ascii="Arial Narrow" w:eastAsia="Times New Roman" w:hAnsi="Arial Narrow" w:cs="Times New Roman"/>
                <w:sz w:val="18"/>
                <w:szCs w:val="18"/>
              </w:rPr>
              <w:t>Metin içerisinde belirl</w:t>
            </w:r>
            <w:r w:rsidRPr="00400E40">
              <w:rPr>
                <w:rFonts w:ascii="Arial Narrow" w:eastAsia="Times New Roman" w:hAnsi="Arial Narrow" w:cs="Times New Roman"/>
                <w:sz w:val="18"/>
                <w:szCs w:val="18"/>
              </w:rPr>
              <w:t>enen bir bölüm veya temanın içeriğine uygun başka bir metin verilir. Bu metnin bakarak yazılması istenir. Yazılan metnin sözcük ve cümle sayılarının belirlenmesi ve uygun alana yazılması istenir. Bu süreç, gözlem formu veya dereceli puanlama anahtarı kulla</w:t>
            </w:r>
            <w:r w:rsidRPr="00400E40">
              <w:rPr>
                <w:rFonts w:ascii="Arial Narrow" w:eastAsia="Times New Roman" w:hAnsi="Arial Narrow" w:cs="Times New Roman"/>
                <w:sz w:val="18"/>
                <w:szCs w:val="18"/>
              </w:rPr>
              <w:t>nılarak değerlendirilebilir.</w:t>
            </w:r>
          </w:p>
          <w:p w:rsidR="00400E40" w:rsidRPr="00400E40" w:rsidRDefault="003A4399" w:rsidP="00811985">
            <w:pPr>
              <w:pStyle w:val="AralkYok"/>
              <w:rPr>
                <w:rFonts w:ascii="Arial Narrow" w:eastAsia="Times New Roman" w:hAnsi="Arial Narrow" w:cs="Times New Roman"/>
                <w:b/>
                <w:sz w:val="18"/>
                <w:szCs w:val="18"/>
              </w:rPr>
            </w:pPr>
            <w:r w:rsidRPr="00400E40">
              <w:rPr>
                <w:rFonts w:ascii="Arial Narrow" w:eastAsia="Times New Roman" w:hAnsi="Arial Narrow" w:cs="Times New Roman"/>
                <w:b/>
                <w:sz w:val="18"/>
                <w:szCs w:val="18"/>
              </w:rPr>
              <w:t xml:space="preserve">Ders Kitabı s.41 </w:t>
            </w:r>
            <w:r w:rsidRPr="00400E40">
              <w:rPr>
                <w:rFonts w:ascii="Arial Narrow" w:eastAsia="Times New Roman" w:hAnsi="Arial Narrow" w:cs="Times New Roman"/>
                <w:sz w:val="18"/>
                <w:szCs w:val="18"/>
              </w:rPr>
              <w:t>Öğrencilerden metnin konusu ile ilgili kendi yaşantılarından örnekler vermeleri istenir (KB2.14). Örnekler esnasında kendisi ve ailesi hakkında da konuşma yapması istenir. Bu esnada dinleyicilerle göz teması ku</w:t>
            </w:r>
            <w:r w:rsidRPr="00400E40">
              <w:rPr>
                <w:rFonts w:ascii="Arial Narrow" w:eastAsia="Times New Roman" w:hAnsi="Arial Narrow" w:cs="Times New Roman"/>
                <w:sz w:val="18"/>
                <w:szCs w:val="18"/>
              </w:rPr>
              <w:t>rması, sözcükleri yerinde ve anlamına uygun kullanmaları sağlanır. Konuşma esnasında yaşantılarından örnekler verilirken duygu ve düşüncelerin fark edilmesi yoluyla iletişim becerisi desteklenir</w:t>
            </w:r>
          </w:p>
          <w:p w:rsidR="00400E40" w:rsidRPr="00400E40" w:rsidRDefault="003A4399" w:rsidP="00811985">
            <w:pPr>
              <w:pStyle w:val="AralkYok"/>
              <w:rPr>
                <w:rFonts w:ascii="Arial Narrow" w:eastAsia="Times New Roman" w:hAnsi="Arial Narrow" w:cs="Times New Roman"/>
                <w:b/>
                <w:sz w:val="18"/>
                <w:szCs w:val="18"/>
              </w:rPr>
            </w:pPr>
            <w:r w:rsidRPr="00400E40">
              <w:rPr>
                <w:rFonts w:ascii="Arial Narrow" w:eastAsia="Times New Roman" w:hAnsi="Arial Narrow" w:cs="Times New Roman"/>
                <w:b/>
                <w:sz w:val="18"/>
                <w:szCs w:val="18"/>
              </w:rPr>
              <w:t xml:space="preserve">Ders Kitabı s.42 </w:t>
            </w:r>
            <w:r w:rsidRPr="00400E40">
              <w:rPr>
                <w:rFonts w:ascii="Arial Narrow" w:eastAsia="Times New Roman" w:hAnsi="Arial Narrow" w:cs="Times New Roman"/>
                <w:sz w:val="18"/>
                <w:szCs w:val="18"/>
              </w:rPr>
              <w:t>İlgi alanına yönelik seçtiği bir konuyla gör</w:t>
            </w:r>
            <w:r w:rsidRPr="00400E40">
              <w:rPr>
                <w:rFonts w:ascii="Arial Narrow" w:eastAsia="Times New Roman" w:hAnsi="Arial Narrow" w:cs="Times New Roman"/>
                <w:sz w:val="18"/>
                <w:szCs w:val="18"/>
              </w:rPr>
              <w:t>selleri oluşturduktan sonra anlatmaları istenir. Oluşturduğu ve anlattığı görselden hareketle kısa bir metin yazması istenir. Bu süreç, gözlem formu ve performans görevi kullanılarak değerlendirilebilir.</w:t>
            </w:r>
          </w:p>
          <w:p w:rsidR="00400E40" w:rsidRPr="00400E40" w:rsidRDefault="003A4399" w:rsidP="00811985">
            <w:pPr>
              <w:pStyle w:val="AralkYok"/>
              <w:rPr>
                <w:rFonts w:ascii="Arial Narrow" w:hAnsi="Arial Narrow" w:cs="Times New Roman"/>
                <w:sz w:val="18"/>
                <w:szCs w:val="18"/>
              </w:rPr>
            </w:pPr>
            <w:r w:rsidRPr="00400E40">
              <w:rPr>
                <w:rFonts w:ascii="Arial Narrow" w:eastAsia="Times New Roman" w:hAnsi="Arial Narrow" w:cs="Times New Roman"/>
                <w:b/>
                <w:sz w:val="18"/>
                <w:szCs w:val="18"/>
              </w:rPr>
              <w:t xml:space="preserve">Ders Kitabı s.43  </w:t>
            </w:r>
            <w:r w:rsidRPr="00400E40">
              <w:rPr>
                <w:rFonts w:ascii="Arial Narrow" w:hAnsi="Arial Narrow" w:cs="Times New Roman"/>
                <w:sz w:val="18"/>
                <w:szCs w:val="18"/>
              </w:rPr>
              <w:t>Seçtiği görselden hareketle kısa b</w:t>
            </w:r>
            <w:r w:rsidRPr="00400E40">
              <w:rPr>
                <w:rFonts w:ascii="Arial Narrow" w:hAnsi="Arial Narrow" w:cs="Times New Roman"/>
                <w:sz w:val="18"/>
                <w:szCs w:val="18"/>
              </w:rPr>
              <w:t>ir metin yazar.</w:t>
            </w:r>
          </w:p>
          <w:p w:rsidR="00400E40" w:rsidRPr="00400E40" w:rsidRDefault="003A4399" w:rsidP="00811985">
            <w:pPr>
              <w:pStyle w:val="AralkYok"/>
              <w:rPr>
                <w:rFonts w:ascii="Arial Narrow" w:eastAsia="Times New Roman" w:hAnsi="Arial Narrow" w:cs="Times New Roman"/>
                <w:b/>
                <w:sz w:val="18"/>
                <w:szCs w:val="18"/>
              </w:rPr>
            </w:pPr>
            <w:r w:rsidRPr="00400E40">
              <w:rPr>
                <w:rFonts w:ascii="Arial Narrow" w:eastAsia="Times New Roman" w:hAnsi="Arial Narrow" w:cs="Times New Roman"/>
                <w:b/>
                <w:sz w:val="18"/>
                <w:szCs w:val="18"/>
              </w:rPr>
              <w:t xml:space="preserve">Ders Kitabı s.44  </w:t>
            </w:r>
            <w:r w:rsidRPr="00400E40">
              <w:rPr>
                <w:rFonts w:ascii="Arial Narrow" w:hAnsi="Arial Narrow" w:cs="Times New Roman"/>
                <w:sz w:val="18"/>
                <w:szCs w:val="18"/>
              </w:rPr>
              <w:t>Bir şiiri anlaşılabilir ve uygun bir hızda noktalama işaretlerine uygun sesli okur</w:t>
            </w:r>
          </w:p>
        </w:tc>
      </w:tr>
      <w:tr w:rsidR="003D5C24" w:rsidTr="00154D89">
        <w:trPr>
          <w:trHeight w:val="229"/>
          <w:tblHeader/>
          <w:tblCellSpacing w:w="11" w:type="dxa"/>
        </w:trPr>
        <w:tc>
          <w:tcPr>
            <w:tcW w:w="10427" w:type="dxa"/>
            <w:gridSpan w:val="2"/>
            <w:shd w:val="clear" w:color="auto" w:fill="D5F9FB"/>
            <w:tcMar>
              <w:top w:w="0" w:type="dxa"/>
              <w:bottom w:w="0" w:type="dxa"/>
            </w:tcMa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3D5C24" w:rsidTr="00154D89">
        <w:trPr>
          <w:trHeight w:val="996"/>
          <w:tblHeader/>
          <w:tblCellSpacing w:w="11" w:type="dxa"/>
        </w:trPr>
        <w:tc>
          <w:tcPr>
            <w:tcW w:w="2112" w:type="dxa"/>
            <w:tcBorders>
              <w:bottom w:val="single" w:sz="8" w:space="0" w:color="6DB7CE"/>
            </w:tcBorders>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Zenginleştirme sürecinde 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 xml:space="preserve">alınır ve bunlara </w:t>
            </w:r>
            <w:r w:rsidRPr="00BB7A62">
              <w:rPr>
                <w:rFonts w:ascii="Arial Narrow" w:eastAsia="Times New Roman" w:hAnsi="Arial Narrow" w:cs="Times New Roman"/>
                <w:sz w:val="18"/>
                <w:szCs w:val="18"/>
                <w:lang w:eastAsia="en-US"/>
              </w:rPr>
              <w:t>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w:t>
            </w:r>
            <w:r w:rsidRPr="00BB7A62">
              <w:rPr>
                <w:rFonts w:ascii="Arial Narrow" w:eastAsia="Times New Roman" w:hAnsi="Arial Narrow" w:cs="Times New Roman"/>
                <w:sz w:val="18"/>
                <w:szCs w:val="18"/>
                <w:lang w:eastAsia="en-US"/>
              </w:rPr>
              <w:t>al araçlardan yararlanma,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3D5C24" w:rsidTr="00154D89">
        <w:trPr>
          <w:trHeight w:val="16"/>
          <w:tblHeader/>
          <w:tblCellSpacing w:w="11" w:type="dxa"/>
        </w:trPr>
        <w:tc>
          <w:tcPr>
            <w:tcW w:w="2112" w:type="dxa"/>
            <w:tcBorders>
              <w:bottom w:val="single" w:sz="8" w:space="0" w:color="6DB7CE"/>
            </w:tcBorders>
            <w:tcMar>
              <w:top w:w="0" w:type="dxa"/>
              <w:bottom w:w="0" w:type="dxa"/>
            </w:tcMar>
            <w:vAlign w:val="center"/>
          </w:tcPr>
          <w:p w:rsidR="00BB7A62" w:rsidRPr="00170491" w:rsidRDefault="003A4399"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BB7A62" w:rsidRPr="00BB7A62" w:rsidRDefault="003A4399" w:rsidP="00811985">
            <w:pPr>
              <w:spacing w:line="240" w:lineRule="auto"/>
              <w:rPr>
                <w:rFonts w:ascii="Arial Narrow" w:hAnsi="Arial Narrow" w:cs="Times New Roman"/>
                <w:sz w:val="18"/>
                <w:szCs w:val="18"/>
              </w:rPr>
            </w:pPr>
            <w:r w:rsidRPr="00BB7A62">
              <w:rPr>
                <w:rFonts w:ascii="Arial Narrow" w:hAnsi="Arial Narrow" w:cs="Times New Roman"/>
                <w:sz w:val="18"/>
                <w:szCs w:val="18"/>
              </w:rPr>
              <w:t xml:space="preserve">Destekleme sürecinde öğrencilerin hazırbulunuşluk, ilgi </w:t>
            </w:r>
            <w:r w:rsidRPr="00BB7A62">
              <w:rPr>
                <w:rFonts w:ascii="Arial Narrow" w:hAnsi="Arial Narrow" w:cs="Times New Roman"/>
                <w:sz w:val="18"/>
                <w:szCs w:val="18"/>
              </w:rPr>
              <w:t>ve öğrenme stilleri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şekilde basitten 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w:t>
            </w:r>
            <w:r w:rsidRPr="00BB7A62">
              <w:rPr>
                <w:rFonts w:ascii="Arial Narrow" w:hAnsi="Arial Narrow" w:cs="Times New Roman"/>
                <w:sz w:val="18"/>
                <w:szCs w:val="18"/>
              </w:rPr>
              <w:t xml:space="preserve"> şekilde düzenlenebilir.</w:t>
            </w:r>
          </w:p>
          <w:p w:rsidR="00BB7A62" w:rsidRPr="00170491" w:rsidRDefault="003A4399" w:rsidP="00811985">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oyun, bilmece sorma, bulmaca çözme şarkı ve tekerleme söyleme,</w:t>
            </w:r>
            <w:r>
              <w:rPr>
                <w:rFonts w:ascii="Arial Narrow" w:hAnsi="Arial Narrow" w:cs="Times New Roman"/>
                <w:sz w:val="18"/>
                <w:szCs w:val="18"/>
              </w:rPr>
              <w:t xml:space="preserve"> </w:t>
            </w:r>
            <w:r w:rsidRPr="00BB7A62">
              <w:rPr>
                <w:rFonts w:ascii="Arial Narrow" w:hAnsi="Arial Narrow" w:cs="Times New Roman"/>
                <w:sz w:val="18"/>
                <w:szCs w:val="18"/>
              </w:rPr>
              <w:t>sayışma ve canlandırma yapma gibi etkinliklerden ve görsel eşleştirme kartlarından</w:t>
            </w:r>
            <w:r>
              <w:rPr>
                <w:rFonts w:ascii="Arial Narrow" w:hAnsi="Arial Narrow" w:cs="Times New Roman"/>
                <w:sz w:val="18"/>
                <w:szCs w:val="18"/>
              </w:rPr>
              <w:t xml:space="preserve"> </w:t>
            </w:r>
            <w:r w:rsidRPr="00BB7A62">
              <w:rPr>
                <w:rFonts w:ascii="Arial Narrow" w:hAnsi="Arial Narrow" w:cs="Times New Roman"/>
                <w:sz w:val="18"/>
                <w:szCs w:val="18"/>
              </w:rPr>
              <w:t>yararlanılabilir. Etkinlikler yapılırken öğrencilerin zorlandıkl</w:t>
            </w:r>
            <w:r w:rsidRPr="00BB7A62">
              <w:rPr>
                <w:rFonts w:ascii="Arial Narrow" w:hAnsi="Arial Narrow" w:cs="Times New Roman"/>
                <w:sz w:val="18"/>
                <w:szCs w:val="18"/>
              </w:rPr>
              <w:t>arı yerlerde onlara ipuçları verilebilir.</w:t>
            </w:r>
          </w:p>
        </w:tc>
      </w:tr>
    </w:tbl>
    <w:p w:rsidR="00BB7A62" w:rsidRDefault="00BB7A62"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3D5C24" w:rsidTr="00154D89">
        <w:trPr>
          <w:trHeight w:val="242"/>
          <w:tblHeader/>
          <w:tblCellSpacing w:w="11" w:type="dxa"/>
        </w:trPr>
        <w:tc>
          <w:tcPr>
            <w:tcW w:w="4904" w:type="dxa"/>
            <w:tcMar>
              <w:top w:w="0" w:type="dxa"/>
              <w:bottom w:w="0" w:type="dxa"/>
            </w:tcMar>
          </w:tcPr>
          <w:p w:rsidR="00BB7A62" w:rsidRPr="00170491" w:rsidRDefault="00BB7A62" w:rsidP="00811985">
            <w:pPr>
              <w:spacing w:line="240" w:lineRule="auto"/>
              <w:rPr>
                <w:rFonts w:ascii="Arial Narrow" w:hAnsi="Arial Narrow" w:cs="Times New Roman"/>
                <w:sz w:val="18"/>
                <w:szCs w:val="18"/>
              </w:rPr>
            </w:pPr>
          </w:p>
        </w:tc>
        <w:tc>
          <w:tcPr>
            <w:tcW w:w="5501" w:type="dxa"/>
            <w:tcMar>
              <w:top w:w="0" w:type="dxa"/>
              <w:bottom w:w="0" w:type="dxa"/>
            </w:tcMar>
          </w:tcPr>
          <w:p w:rsidR="00BB7A62" w:rsidRPr="00170491" w:rsidRDefault="00BB7A62" w:rsidP="00811985">
            <w:pPr>
              <w:spacing w:line="240" w:lineRule="auto"/>
              <w:jc w:val="center"/>
              <w:rPr>
                <w:rFonts w:ascii="Arial Narrow" w:hAnsi="Arial Narrow" w:cs="Times New Roman"/>
                <w:sz w:val="18"/>
                <w:szCs w:val="18"/>
              </w:rPr>
            </w:pPr>
          </w:p>
          <w:p w:rsidR="00BB7A62" w:rsidRPr="00170491" w:rsidRDefault="00BB7A62" w:rsidP="00811985">
            <w:pPr>
              <w:spacing w:line="240" w:lineRule="auto"/>
              <w:jc w:val="center"/>
              <w:rPr>
                <w:rFonts w:ascii="Arial Narrow" w:hAnsi="Arial Narrow" w:cs="Times New Roman"/>
                <w:sz w:val="18"/>
                <w:szCs w:val="18"/>
              </w:rPr>
            </w:pPr>
          </w:p>
          <w:p w:rsidR="00BB7A62" w:rsidRPr="00170491" w:rsidRDefault="003A4399"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3D5C24" w:rsidTr="00154D89">
        <w:trPr>
          <w:trHeight w:val="242"/>
          <w:tblHeader/>
          <w:tblCellSpacing w:w="11" w:type="dxa"/>
        </w:trPr>
        <w:tc>
          <w:tcPr>
            <w:tcW w:w="4904" w:type="dxa"/>
            <w:tcMar>
              <w:top w:w="0" w:type="dxa"/>
              <w:bottom w:w="0" w:type="dxa"/>
            </w:tcMar>
          </w:tcPr>
          <w:p w:rsidR="00BB7A62" w:rsidRPr="00170491" w:rsidRDefault="003A4399"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BB7A62" w:rsidRPr="00170491" w:rsidRDefault="003A4399"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3D5C24" w:rsidTr="00154D89">
        <w:trPr>
          <w:trHeight w:val="242"/>
          <w:tblHeader/>
          <w:tblCellSpacing w:w="11" w:type="dxa"/>
        </w:trPr>
        <w:tc>
          <w:tcPr>
            <w:tcW w:w="4904" w:type="dxa"/>
            <w:tcMar>
              <w:top w:w="0" w:type="dxa"/>
              <w:bottom w:w="0" w:type="dxa"/>
            </w:tcMar>
          </w:tcPr>
          <w:p w:rsidR="00BB7A62" w:rsidRPr="00170491" w:rsidRDefault="003A4399"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BB7A62" w:rsidRPr="00170491" w:rsidRDefault="003A4399"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3D5C24" w:rsidTr="00154D89">
        <w:trPr>
          <w:trHeight w:val="255"/>
          <w:tblHeader/>
          <w:tblCellSpacing w:w="11" w:type="dxa"/>
        </w:trPr>
        <w:tc>
          <w:tcPr>
            <w:tcW w:w="4904" w:type="dxa"/>
            <w:tcMar>
              <w:top w:w="0" w:type="dxa"/>
              <w:bottom w:w="0" w:type="dxa"/>
            </w:tcMar>
          </w:tcPr>
          <w:p w:rsidR="00BB7A62" w:rsidRPr="00170491" w:rsidRDefault="00BB7A62"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BB7A62" w:rsidRPr="00170491" w:rsidRDefault="003A4399"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Pr="00450798"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Default="00BB7A62" w:rsidP="00811985">
      <w:pPr>
        <w:tabs>
          <w:tab w:val="left" w:pos="5600"/>
        </w:tabs>
        <w:spacing w:line="240" w:lineRule="auto"/>
        <w:rPr>
          <w:rFonts w:ascii="Times New Roman" w:hAnsi="Times New Roman" w:cs="Times New Roman"/>
          <w:sz w:val="18"/>
          <w:szCs w:val="18"/>
        </w:rPr>
      </w:pPr>
    </w:p>
    <w:p w:rsidR="00BB7A62" w:rsidRPr="00450798" w:rsidRDefault="00BB7A62" w:rsidP="00811985">
      <w:pPr>
        <w:tabs>
          <w:tab w:val="left" w:pos="5600"/>
        </w:tabs>
        <w:spacing w:line="240" w:lineRule="auto"/>
        <w:rPr>
          <w:rFonts w:ascii="Times New Roman" w:hAnsi="Times New Roman" w:cs="Times New Roman"/>
          <w:sz w:val="18"/>
          <w:szCs w:val="18"/>
        </w:rPr>
      </w:pPr>
      <w:bookmarkStart w:id="0" w:name="_GoBack"/>
      <w:bookmarkEnd w:id="0"/>
    </w:p>
    <w:sectPr w:rsidR="00BB7A62" w:rsidRPr="00450798" w:rsidSect="00542FDB">
      <w:pgSz w:w="11905" w:h="16837"/>
      <w:pgMar w:top="426" w:right="850" w:bottom="284" w:left="850" w:header="454" w:footer="454" w:gutter="0"/>
      <w:pgNumType w:start="4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399"/>
    <w:rsid w:val="003A451E"/>
    <w:rsid w:val="003A72A3"/>
    <w:rsid w:val="003B2204"/>
    <w:rsid w:val="003C3CB2"/>
    <w:rsid w:val="003D5C24"/>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488E8"/>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3C6A7-06FF-45B4-90DE-3EF290FE3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1241</Words>
  <Characters>7079</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